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6B" w:rsidRDefault="0055226B" w:rsidP="00F95B20">
      <w:r>
        <w:t>Revise language for 15-</w:t>
      </w:r>
      <w:proofErr w:type="gramStart"/>
      <w:r>
        <w:t>090  Non</w:t>
      </w:r>
      <w:proofErr w:type="gramEnd"/>
      <w:r>
        <w:t>-Required system signage</w:t>
      </w:r>
    </w:p>
    <w:p w:rsidR="0055226B" w:rsidRDefault="0055226B" w:rsidP="00552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0256" w:rsidRPr="0055226B" w:rsidRDefault="0055226B" w:rsidP="00552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226B">
        <w:rPr>
          <w:rFonts w:ascii="Arial" w:hAnsi="Arial" w:cs="Arial"/>
          <w:b/>
          <w:bCs/>
          <w:sz w:val="20"/>
          <w:szCs w:val="20"/>
        </w:rPr>
        <w:t xml:space="preserve">901.4.2 Non-required fire protection systems. </w:t>
      </w:r>
      <w:r w:rsidRPr="0055226B">
        <w:rPr>
          <w:rFonts w:ascii="Arial" w:hAnsi="Arial" w:cs="Arial"/>
          <w:sz w:val="20"/>
          <w:szCs w:val="20"/>
        </w:rPr>
        <w:t xml:space="preserve">A </w:t>
      </w:r>
      <w:r w:rsidRPr="0055226B">
        <w:rPr>
          <w:rFonts w:ascii="Arial" w:hAnsi="Arial" w:cs="Arial"/>
          <w:i/>
          <w:iCs/>
          <w:sz w:val="20"/>
          <w:szCs w:val="20"/>
        </w:rPr>
        <w:t xml:space="preserve">fire protection system </w:t>
      </w:r>
      <w:r w:rsidRPr="0055226B">
        <w:rPr>
          <w:rFonts w:ascii="Arial" w:hAnsi="Arial" w:cs="Arial"/>
          <w:sz w:val="20"/>
          <w:szCs w:val="20"/>
        </w:rPr>
        <w:t xml:space="preserve">or portion thereof not required by this code or the </w:t>
      </w:r>
      <w:r w:rsidRPr="0055226B">
        <w:rPr>
          <w:rFonts w:ascii="Arial" w:hAnsi="Arial" w:cs="Arial"/>
          <w:i/>
          <w:iCs/>
          <w:sz w:val="20"/>
          <w:szCs w:val="20"/>
        </w:rPr>
        <w:t xml:space="preserve">International Building Code </w:t>
      </w:r>
      <w:r w:rsidRPr="0055226B">
        <w:rPr>
          <w:rFonts w:ascii="Arial" w:hAnsi="Arial" w:cs="Arial"/>
          <w:sz w:val="20"/>
          <w:szCs w:val="20"/>
        </w:rPr>
        <w:t xml:space="preserve">shall be allowed to be furnished for partial or complete protection provided such installed system meets the applicable requirements of this code and the </w:t>
      </w:r>
      <w:r w:rsidRPr="0055226B">
        <w:rPr>
          <w:rFonts w:ascii="Arial" w:hAnsi="Arial" w:cs="Arial"/>
          <w:i/>
          <w:iCs/>
          <w:sz w:val="20"/>
          <w:szCs w:val="20"/>
        </w:rPr>
        <w:t>International Building Code</w:t>
      </w:r>
      <w:r w:rsidRPr="0055226B">
        <w:rPr>
          <w:rFonts w:ascii="Arial" w:hAnsi="Arial" w:cs="Arial"/>
          <w:sz w:val="20"/>
          <w:szCs w:val="20"/>
        </w:rPr>
        <w:t xml:space="preserve">. </w:t>
      </w:r>
      <w:r w:rsidRPr="0055226B">
        <w:rPr>
          <w:rFonts w:ascii="Arial" w:hAnsi="Arial" w:cs="Arial"/>
          <w:bCs/>
          <w:sz w:val="20"/>
          <w:szCs w:val="20"/>
          <w:u w:val="single"/>
        </w:rPr>
        <w:t>Such systems or portion of system shall be provided with signage stating “NON-REQUIRED SYSTEM.”  Signage shall be durable and permanent in nature, with contrasting color and background, and with lettering of not less than 1 inch in height.  Location of such signage shall be approved.</w:t>
      </w:r>
    </w:p>
    <w:sectPr w:rsidR="00D60256" w:rsidRPr="00552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20" w:rsidRDefault="00F95B20" w:rsidP="00F95B20">
      <w:pPr>
        <w:spacing w:after="0" w:line="240" w:lineRule="auto"/>
      </w:pPr>
      <w:r>
        <w:separator/>
      </w:r>
    </w:p>
  </w:endnote>
  <w:endnote w:type="continuationSeparator" w:id="0">
    <w:p w:rsidR="00F95B20" w:rsidRDefault="00F95B20" w:rsidP="00F9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20" w:rsidRDefault="00F95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20" w:rsidRDefault="00F95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20" w:rsidRDefault="00F95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20" w:rsidRDefault="00F95B20" w:rsidP="00F95B20">
      <w:pPr>
        <w:spacing w:after="0" w:line="240" w:lineRule="auto"/>
      </w:pPr>
      <w:r>
        <w:separator/>
      </w:r>
    </w:p>
  </w:footnote>
  <w:footnote w:type="continuationSeparator" w:id="0">
    <w:p w:rsidR="00F95B20" w:rsidRDefault="00F95B20" w:rsidP="00F9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20" w:rsidRDefault="00F95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20" w:rsidRDefault="00F95B20" w:rsidP="00F95B20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>15-090 B</w:t>
    </w:r>
    <w:r>
      <w:rPr>
        <w:rFonts w:ascii="Times New Roman" w:hAnsi="Times New Roman" w:cs="Times New Roman"/>
        <w:b/>
        <w:sz w:val="28"/>
        <w:szCs w:val="28"/>
      </w:rPr>
      <w:tab/>
    </w:r>
  </w:p>
  <w:p w:rsidR="008F0577" w:rsidRPr="00F95B20" w:rsidRDefault="008F0577" w:rsidP="00F95B20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 xml:space="preserve">Shawn </w:t>
    </w:r>
    <w:r>
      <w:rPr>
        <w:rFonts w:ascii="Times New Roman" w:hAnsi="Times New Roman" w:cs="Times New Roman"/>
        <w:b/>
        <w:sz w:val="28"/>
        <w:szCs w:val="28"/>
      </w:rPr>
      <w:t>Shepherd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20" w:rsidRDefault="00F95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6B"/>
    <w:rsid w:val="0055226B"/>
    <w:rsid w:val="007E5833"/>
    <w:rsid w:val="008F0577"/>
    <w:rsid w:val="00B92DF2"/>
    <w:rsid w:val="00D60256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20"/>
  </w:style>
  <w:style w:type="paragraph" w:styleId="Footer">
    <w:name w:val="footer"/>
    <w:basedOn w:val="Normal"/>
    <w:link w:val="FooterChar"/>
    <w:uiPriority w:val="99"/>
    <w:unhideWhenUsed/>
    <w:rsid w:val="00F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20"/>
  </w:style>
  <w:style w:type="paragraph" w:styleId="Footer">
    <w:name w:val="footer"/>
    <w:basedOn w:val="Normal"/>
    <w:link w:val="FooterChar"/>
    <w:uiPriority w:val="99"/>
    <w:unhideWhenUsed/>
    <w:rsid w:val="00F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Shepherd</dc:creator>
  <cp:lastModifiedBy>McCaughan, Joanne (DES)</cp:lastModifiedBy>
  <cp:revision>2</cp:revision>
  <dcterms:created xsi:type="dcterms:W3CDTF">2015-04-30T23:47:00Z</dcterms:created>
  <dcterms:modified xsi:type="dcterms:W3CDTF">2015-04-30T23:47:00Z</dcterms:modified>
</cp:coreProperties>
</file>